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50" w:rsidRDefault="009C71E1" w:rsidP="009A7D10">
      <w:pPr>
        <w:pStyle w:val="Bezodstpw"/>
      </w:pPr>
      <w:r>
        <w:t xml:space="preserve">Załącznik nr 1 do zapytania ofertowego </w:t>
      </w:r>
      <w:r w:rsidR="00F84F18">
        <w:t>(post</w:t>
      </w:r>
      <w:r w:rsidR="00F62595">
        <w:t>ępowanie  nr  ZSEA.Ds.230/3/2023</w:t>
      </w:r>
    </w:p>
    <w:p w:rsidR="009A7D10" w:rsidRDefault="009A7D10" w:rsidP="009A7D10">
      <w:pPr>
        <w:pStyle w:val="Bezodstpw"/>
      </w:pPr>
      <w:r>
        <w:t xml:space="preserve"> </w:t>
      </w:r>
    </w:p>
    <w:p w:rsidR="0024611D" w:rsidRDefault="0024611D"/>
    <w:p w:rsidR="009C71E1" w:rsidRDefault="009C71E1"/>
    <w:p w:rsidR="009C71E1" w:rsidRPr="00B33DBC" w:rsidRDefault="009C71E1" w:rsidP="00B33DBC">
      <w:pPr>
        <w:jc w:val="center"/>
        <w:rPr>
          <w:b/>
          <w:sz w:val="24"/>
          <w:szCs w:val="24"/>
          <w:u w:val="single"/>
        </w:rPr>
      </w:pPr>
      <w:r w:rsidRPr="00B33DBC">
        <w:rPr>
          <w:b/>
          <w:sz w:val="24"/>
          <w:szCs w:val="24"/>
          <w:u w:val="single"/>
        </w:rPr>
        <w:t>FORMULARZ OFERTOWY</w:t>
      </w:r>
    </w:p>
    <w:p w:rsidR="009C71E1" w:rsidRDefault="009C71E1">
      <w:r>
        <w:t>Wykonawca:</w:t>
      </w:r>
    </w:p>
    <w:p w:rsidR="009C71E1" w:rsidRDefault="009C71E1">
      <w:r>
        <w:t>Zarejestrowana nazwa wykonawcy; ………………………………………………………………………………………..</w:t>
      </w:r>
    </w:p>
    <w:p w:rsidR="009C71E1" w:rsidRDefault="009C71E1">
      <w:r>
        <w:t>………………………………………………………………………………………………………………………………………………..</w:t>
      </w:r>
    </w:p>
    <w:p w:rsidR="009C71E1" w:rsidRDefault="009C71E1">
      <w:r>
        <w:t>Zarejestrowany adres wykonawcy: ………………………………………………………………………………………..</w:t>
      </w:r>
    </w:p>
    <w:p w:rsidR="009C71E1" w:rsidRDefault="009C71E1">
      <w:r>
        <w:t>…………………………………………………………………………………………………………………………………………………</w:t>
      </w:r>
    </w:p>
    <w:p w:rsidR="009C71E1" w:rsidRDefault="009C71E1">
      <w:r>
        <w:t>Adres do korespondencji : ………………………………………………………………………………………………………</w:t>
      </w:r>
    </w:p>
    <w:p w:rsidR="009C71E1" w:rsidRDefault="009C71E1">
      <w:r>
        <w:t>…………………………………………………………………………………………………………………………………………………</w:t>
      </w:r>
    </w:p>
    <w:p w:rsidR="009C71E1" w:rsidRDefault="009C71E1">
      <w:r>
        <w:t>NIP: …………………………………………………………….. REGON: …………………………………………………………..</w:t>
      </w:r>
    </w:p>
    <w:p w:rsidR="009C71E1" w:rsidRDefault="009C71E1">
      <w:r>
        <w:t>KRS: nr  ……………………………………………………………….. nadany przez sąd Rejon</w:t>
      </w:r>
      <w:r w:rsidR="00BB36D5">
        <w:t>ow</w:t>
      </w:r>
      <w:r>
        <w:t>y –jeżeli dotyczy</w:t>
      </w:r>
    </w:p>
    <w:p w:rsidR="009C71E1" w:rsidRDefault="009C71E1">
      <w:r>
        <w:t>Dane osoby do kontaktu z zamawiającym :</w:t>
      </w:r>
    </w:p>
    <w:p w:rsidR="009C71E1" w:rsidRDefault="009C71E1">
      <w:r>
        <w:t>Imię i nazwisko: ………………………………………………………………………………………………………………………</w:t>
      </w:r>
    </w:p>
    <w:p w:rsidR="00BB36D5" w:rsidRDefault="009C71E1" w:rsidP="00BB36D5">
      <w:r>
        <w:t>Nr telefonu :……………………………………..e-mail: ………………………………………………………………………….</w:t>
      </w:r>
    </w:p>
    <w:p w:rsidR="00BB36D5" w:rsidRDefault="00BB36D5" w:rsidP="00BB36D5">
      <w:pPr>
        <w:pStyle w:val="Bezodstpw"/>
        <w:numPr>
          <w:ilvl w:val="0"/>
          <w:numId w:val="3"/>
        </w:numPr>
        <w:rPr>
          <w:b/>
        </w:rPr>
      </w:pPr>
      <w:r>
        <w:t>W odpowiedzi na zapytanie ofertowe pn : „</w:t>
      </w:r>
      <w:r w:rsidRPr="00167CC9">
        <w:rPr>
          <w:b/>
        </w:rPr>
        <w:t>Zakup i dostawa  artykułów biurowych</w:t>
      </w:r>
      <w:r>
        <w:rPr>
          <w:b/>
        </w:rPr>
        <w:t xml:space="preserve">” </w:t>
      </w:r>
    </w:p>
    <w:p w:rsidR="00115BBA" w:rsidRDefault="009A7D10" w:rsidP="00BB36D5">
      <w:pPr>
        <w:pStyle w:val="Akapitzlist"/>
      </w:pPr>
      <w:r>
        <w:t xml:space="preserve">Składam ofertę </w:t>
      </w:r>
      <w:r w:rsidR="00BB36D5">
        <w:t>i oferuję realizację przedmiotu zamówienia w zakresie i na warunkach określonych w zapytaniu ofertowym</w:t>
      </w:r>
      <w:r>
        <w:t xml:space="preserve">, projekcie  umowy i poniższej </w:t>
      </w:r>
      <w:r w:rsidR="00BB36D5">
        <w:t xml:space="preserve">ofercie tj.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701"/>
        <w:gridCol w:w="1729"/>
        <w:gridCol w:w="1719"/>
      </w:tblGrid>
      <w:tr w:rsidR="002454B7" w:rsidTr="00771CD7">
        <w:tc>
          <w:tcPr>
            <w:tcW w:w="1063" w:type="dxa"/>
          </w:tcPr>
          <w:p w:rsidR="002454B7" w:rsidRPr="00AF14DF" w:rsidRDefault="002454B7" w:rsidP="00771CD7">
            <w:pPr>
              <w:rPr>
                <w:b/>
              </w:rPr>
            </w:pPr>
            <w:r w:rsidRPr="00AF14DF">
              <w:rPr>
                <w:b/>
              </w:rPr>
              <w:t xml:space="preserve">Lp. </w:t>
            </w:r>
          </w:p>
        </w:tc>
        <w:tc>
          <w:tcPr>
            <w:tcW w:w="4701" w:type="dxa"/>
          </w:tcPr>
          <w:p w:rsidR="002454B7" w:rsidRPr="00AF14DF" w:rsidRDefault="002454B7" w:rsidP="00771CD7">
            <w:pPr>
              <w:rPr>
                <w:b/>
              </w:rPr>
            </w:pPr>
            <w:r w:rsidRPr="00AF14DF">
              <w:rPr>
                <w:b/>
              </w:rPr>
              <w:t>Nazwa art. biurowego</w:t>
            </w:r>
          </w:p>
        </w:tc>
        <w:tc>
          <w:tcPr>
            <w:tcW w:w="1729" w:type="dxa"/>
          </w:tcPr>
          <w:p w:rsidR="002454B7" w:rsidRPr="00AF14DF" w:rsidRDefault="002454B7" w:rsidP="00771CD7">
            <w:pPr>
              <w:rPr>
                <w:b/>
              </w:rPr>
            </w:pPr>
            <w:r w:rsidRPr="00AF14DF">
              <w:rPr>
                <w:b/>
              </w:rPr>
              <w:t>Ilość sztuk, waga, wymiary</w:t>
            </w:r>
          </w:p>
        </w:tc>
        <w:tc>
          <w:tcPr>
            <w:tcW w:w="1719" w:type="dxa"/>
          </w:tcPr>
          <w:p w:rsidR="002454B7" w:rsidRPr="00AF14DF" w:rsidRDefault="002454B7" w:rsidP="00771CD7">
            <w:pPr>
              <w:rPr>
                <w:b/>
              </w:rPr>
            </w:pPr>
            <w:r w:rsidRPr="00AF14DF">
              <w:rPr>
                <w:b/>
              </w:rPr>
              <w:t>Cena netto</w:t>
            </w: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bibuła karbowana różne kolory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brystol biały 70x100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arkusz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brystol kolorowy 70x100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arkusz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115BBA" w:rsidTr="00771CD7">
        <w:tc>
          <w:tcPr>
            <w:tcW w:w="1063" w:type="dxa"/>
          </w:tcPr>
          <w:p w:rsidR="00115BBA" w:rsidRPr="003022A4" w:rsidRDefault="00115BBA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DA7D0B" w:rsidRPr="003022A4" w:rsidRDefault="00115BBA" w:rsidP="00DA7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CD –R 700MB 52 slim </w:t>
            </w:r>
            <w:r w:rsidR="00DA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wysokiej jakości  w pudełkach </w:t>
            </w:r>
          </w:p>
        </w:tc>
        <w:tc>
          <w:tcPr>
            <w:tcW w:w="1729" w:type="dxa"/>
            <w:vAlign w:val="center"/>
          </w:tcPr>
          <w:p w:rsidR="00115BBA" w:rsidRDefault="00DA7D0B" w:rsidP="00DA7D0B">
            <w:pPr>
              <w:rPr>
                <w:color w:val="000000"/>
              </w:rPr>
            </w:pPr>
            <w:r>
              <w:rPr>
                <w:color w:val="000000"/>
              </w:rPr>
              <w:t xml:space="preserve">Op - 100 </w:t>
            </w:r>
            <w:r w:rsidR="00115BBA"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115BBA" w:rsidRDefault="00115BBA" w:rsidP="00771CD7">
            <w:pPr>
              <w:jc w:val="center"/>
            </w:pPr>
          </w:p>
        </w:tc>
      </w:tr>
      <w:tr w:rsidR="00DA7D0B" w:rsidTr="00771CD7">
        <w:tc>
          <w:tcPr>
            <w:tcW w:w="1063" w:type="dxa"/>
          </w:tcPr>
          <w:p w:rsidR="00DA7D0B" w:rsidRPr="003022A4" w:rsidRDefault="00DA7D0B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DA7D0B" w:rsidRDefault="00DA7D0B" w:rsidP="00DA7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CD-R  700 MB 52 slim wysokiej jakości  w pudełkach</w:t>
            </w:r>
          </w:p>
        </w:tc>
        <w:tc>
          <w:tcPr>
            <w:tcW w:w="1729" w:type="dxa"/>
            <w:vAlign w:val="center"/>
          </w:tcPr>
          <w:p w:rsidR="00DA7D0B" w:rsidRDefault="00DA7D0B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DA7D0B" w:rsidRDefault="00DA7D0B" w:rsidP="00771CD7">
            <w:pPr>
              <w:jc w:val="center"/>
            </w:pPr>
          </w:p>
        </w:tc>
      </w:tr>
      <w:tr w:rsidR="00DA7D0B" w:rsidTr="00771CD7">
        <w:tc>
          <w:tcPr>
            <w:tcW w:w="1063" w:type="dxa"/>
          </w:tcPr>
          <w:p w:rsidR="00DA7D0B" w:rsidRPr="003022A4" w:rsidRDefault="00DA7D0B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DA7D0B" w:rsidRDefault="00DA7D0B" w:rsidP="00DA7D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DVD-R 4,7GB 16x slim </w:t>
            </w:r>
            <w:r w:rsidR="00F23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 Silver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DA7D0B" w:rsidRDefault="00DA7D0B" w:rsidP="00771CD7">
            <w:pPr>
              <w:jc w:val="center"/>
              <w:rPr>
                <w:color w:val="000000"/>
              </w:rPr>
            </w:pPr>
          </w:p>
        </w:tc>
        <w:tc>
          <w:tcPr>
            <w:tcW w:w="1719" w:type="dxa"/>
          </w:tcPr>
          <w:p w:rsidR="00DA7D0B" w:rsidRDefault="00DA7D0B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Pentel EnerGel 05, czerwony, niebieski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4272DA" w:rsidTr="00771CD7">
        <w:tc>
          <w:tcPr>
            <w:tcW w:w="1063" w:type="dxa"/>
          </w:tcPr>
          <w:p w:rsidR="004272DA" w:rsidRPr="003022A4" w:rsidRDefault="004272DA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4272DA" w:rsidRDefault="004272DA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Orange Fine</w:t>
            </w:r>
          </w:p>
          <w:p w:rsidR="004272DA" w:rsidRPr="003022A4" w:rsidRDefault="004272DA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 :czarny, niebieski, czerwony</w:t>
            </w:r>
          </w:p>
        </w:tc>
        <w:tc>
          <w:tcPr>
            <w:tcW w:w="1729" w:type="dxa"/>
            <w:vAlign w:val="center"/>
          </w:tcPr>
          <w:p w:rsidR="004272DA" w:rsidRDefault="004272DA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4272DA" w:rsidRDefault="004272DA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dziennik pedagoga szkolnego  okładka twarda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dziennik zajęć pozalekcyjnych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425D34" w:rsidTr="00771CD7">
        <w:tc>
          <w:tcPr>
            <w:tcW w:w="1063" w:type="dxa"/>
          </w:tcPr>
          <w:p w:rsidR="00425D34" w:rsidRPr="003022A4" w:rsidRDefault="00425D34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58623F" w:rsidRPr="003022A4" w:rsidRDefault="00425D34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Etykiety do metkownicy </w:t>
            </w:r>
            <w:r w:rsidR="00586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 zielony, pomarańczowy </w:t>
            </w:r>
          </w:p>
        </w:tc>
        <w:tc>
          <w:tcPr>
            <w:tcW w:w="1729" w:type="dxa"/>
            <w:vAlign w:val="center"/>
          </w:tcPr>
          <w:p w:rsidR="00425D34" w:rsidRDefault="0058623F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szt </w:t>
            </w:r>
          </w:p>
        </w:tc>
        <w:tc>
          <w:tcPr>
            <w:tcW w:w="1719" w:type="dxa"/>
          </w:tcPr>
          <w:p w:rsidR="00425D34" w:rsidRDefault="00425D34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flamastry kolorowe</w:t>
            </w:r>
            <w:r w:rsidR="00427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Op- 12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folia do laminowania A-4 – 100 Mic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op – 100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115BBA" w:rsidTr="00771CD7">
        <w:tc>
          <w:tcPr>
            <w:tcW w:w="1063" w:type="dxa"/>
          </w:tcPr>
          <w:p w:rsidR="00115BBA" w:rsidRPr="003022A4" w:rsidRDefault="00115BBA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115BBA" w:rsidRPr="003022A4" w:rsidRDefault="00115BBA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Foliopis CD , grubość linii pisania 0,4 -0,7 mm, nie toksyczny trwały , czarny </w:t>
            </w:r>
            <w:r w:rsidR="00F33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29" w:type="dxa"/>
            <w:vAlign w:val="center"/>
          </w:tcPr>
          <w:p w:rsidR="00115BBA" w:rsidRDefault="00115BBA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115BBA" w:rsidRDefault="00115BBA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gąbka </w:t>
            </w:r>
            <w:r w:rsidR="00E54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B2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ścieracz  magnetyczny 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tablicy sucho ścieralnej/białej/</w:t>
            </w:r>
            <w:r w:rsidR="000B2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np. TETIS –KS108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gąbka do tablicy zwykłej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ołówkowa dobrej jakości</w:t>
            </w:r>
            <w:r w:rsidR="00F33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karteczki kolorowe kostka nieklejona; 83x83 x75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F33423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karteczki kostka z klejem </w:t>
            </w:r>
            <w:r w:rsidR="002454B7"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83x83x75                                   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F33423" w:rsidTr="00771CD7">
        <w:tc>
          <w:tcPr>
            <w:tcW w:w="1063" w:type="dxa"/>
          </w:tcPr>
          <w:p w:rsidR="00F33423" w:rsidRPr="003022A4" w:rsidRDefault="00F33423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F33423" w:rsidRDefault="00F33423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Kostka klejona  85 x 85</w:t>
            </w:r>
          </w:p>
        </w:tc>
        <w:tc>
          <w:tcPr>
            <w:tcW w:w="1729" w:type="dxa"/>
            <w:vAlign w:val="center"/>
          </w:tcPr>
          <w:p w:rsidR="00F33423" w:rsidRDefault="00F33423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F33423" w:rsidRDefault="00F33423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0B2350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Koperty C4 229x324x38mm samoklejące, rozszerzane, </w:t>
            </w:r>
            <w:r w:rsidR="00DA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białe</w:t>
            </w:r>
          </w:p>
        </w:tc>
        <w:tc>
          <w:tcPr>
            <w:tcW w:w="1729" w:type="dxa"/>
            <w:vAlign w:val="center"/>
          </w:tcPr>
          <w:p w:rsidR="002454B7" w:rsidRDefault="000B2350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Op-25 szt 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0B2350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Koperty C4 229x324 białe, pasek z klejem </w:t>
            </w:r>
          </w:p>
        </w:tc>
        <w:tc>
          <w:tcPr>
            <w:tcW w:w="1729" w:type="dxa"/>
            <w:vAlign w:val="center"/>
          </w:tcPr>
          <w:p w:rsidR="002454B7" w:rsidRDefault="000B2350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 – </w:t>
            </w:r>
            <w:r w:rsidR="002454B7">
              <w:rPr>
                <w:color w:val="000000"/>
              </w:rPr>
              <w:t>50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C457B2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koperty C5 162x229mm </w:t>
            </w:r>
          </w:p>
          <w:p w:rsidR="002454B7" w:rsidRPr="003022A4" w:rsidRDefault="002454B7" w:rsidP="000B2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białe, samoprzylepne z paskiem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Op- 100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koperty C6   114x162mm białe samoprzylepne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Op- 100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0B23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Koperty </w:t>
            </w:r>
            <w:r w:rsidR="000B2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samoklejące SK C4 229x324 białe </w:t>
            </w:r>
          </w:p>
        </w:tc>
        <w:tc>
          <w:tcPr>
            <w:tcW w:w="1729" w:type="dxa"/>
            <w:vAlign w:val="center"/>
          </w:tcPr>
          <w:p w:rsidR="002454B7" w:rsidRDefault="000B2350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Op. -250 </w:t>
            </w:r>
            <w:r w:rsidR="002454B7"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 w taśmie</w:t>
            </w:r>
            <w:r w:rsidR="00F33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bardzo dobrej jakości np. typu Pritt mini flex </w:t>
            </w:r>
          </w:p>
          <w:p w:rsidR="00C457B2" w:rsidRPr="003022A4" w:rsidRDefault="00115BBA" w:rsidP="00E44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korektor w piórze poj. 8 ml </w:t>
            </w:r>
          </w:p>
        </w:tc>
        <w:tc>
          <w:tcPr>
            <w:tcW w:w="1729" w:type="dxa"/>
            <w:vAlign w:val="center"/>
          </w:tcPr>
          <w:p w:rsidR="002454B7" w:rsidRDefault="00F33423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2454B7">
              <w:rPr>
                <w:color w:val="000000"/>
              </w:rPr>
              <w:t>zt</w:t>
            </w:r>
          </w:p>
          <w:p w:rsidR="00F33423" w:rsidRDefault="00F33423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C457B2" w:rsidRDefault="00C457B2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2454B7"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biała</w:t>
            </w:r>
            <w:r w:rsidR="002454B7"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kolorowa 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Op.-  50 szt.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krystaliczna A 4 z możliwością wpięcia do segregatora</w:t>
            </w:r>
            <w:r w:rsidR="00C4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 </w:t>
            </w:r>
            <w:r w:rsidR="00C4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mic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Op- 100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C457B2" w:rsidTr="00771CD7">
        <w:tc>
          <w:tcPr>
            <w:tcW w:w="1063" w:type="dxa"/>
          </w:tcPr>
          <w:p w:rsidR="00C457B2" w:rsidRPr="003022A4" w:rsidRDefault="00C457B2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C457B2" w:rsidRDefault="00C457B2" w:rsidP="00771C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Koszulka z klapką A4 , do wpięcia w segregator otwierana z boku , umożliwia przechowywanie dokumentów w obwolutach </w:t>
            </w:r>
          </w:p>
        </w:tc>
        <w:tc>
          <w:tcPr>
            <w:tcW w:w="1729" w:type="dxa"/>
            <w:vAlign w:val="center"/>
          </w:tcPr>
          <w:p w:rsidR="00C457B2" w:rsidRDefault="00C457B2" w:rsidP="00771CD7">
            <w:pPr>
              <w:rPr>
                <w:color w:val="000000"/>
              </w:rPr>
            </w:pPr>
            <w:r>
              <w:rPr>
                <w:color w:val="000000"/>
              </w:rPr>
              <w:t>Op. -10 szt</w:t>
            </w:r>
          </w:p>
        </w:tc>
        <w:tc>
          <w:tcPr>
            <w:tcW w:w="1719" w:type="dxa"/>
          </w:tcPr>
          <w:p w:rsidR="00C457B2" w:rsidRDefault="00C457B2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magnesy do tablic mix kolorów o średnicy  20mm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szt  w opakowaniu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magnesy do tablic mix kolorów o średnicy 15 mm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szt  w opakowaniu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E54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 p</w:t>
            </w:r>
            <w:r w:rsidR="00E54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ermanentny, czarny  i  biały </w:t>
            </w:r>
            <w:r w:rsidR="00C457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okrągłą końcówką, szybkoschnący , odporny na działanie światła i warunków atmosferycznych , trwała oprawa z aluminium zapobiega wysychaniu tuszu, grubość linii pisania </w:t>
            </w:r>
            <w:r w:rsidR="0093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itp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1-3 mm końcówką </w:t>
            </w:r>
          </w:p>
        </w:tc>
        <w:tc>
          <w:tcPr>
            <w:tcW w:w="1729" w:type="dxa"/>
            <w:vAlign w:val="center"/>
          </w:tcPr>
          <w:p w:rsidR="002454B7" w:rsidRDefault="00E54874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2454B7">
              <w:rPr>
                <w:color w:val="000000"/>
              </w:rPr>
              <w:t>szt</w:t>
            </w:r>
            <w:r>
              <w:rPr>
                <w:color w:val="000000"/>
              </w:rPr>
              <w:t xml:space="preserve"> w kpl 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czarny do tablicy sucho ścieralnej (białej)</w:t>
            </w:r>
            <w:r w:rsidR="00E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długość linii pisania 1200m ( brak zgody na marker firmy TAURUS TMW -01)</w:t>
            </w:r>
          </w:p>
        </w:tc>
        <w:tc>
          <w:tcPr>
            <w:tcW w:w="1729" w:type="dxa"/>
            <w:vAlign w:val="center"/>
          </w:tcPr>
          <w:p w:rsidR="002454B7" w:rsidRDefault="001024D4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Kpl/szt 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marker do tablicy </w:t>
            </w:r>
            <w:r w:rsidR="00771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sucho ścieralnej (białej), dobrej jakości  długość linii pisania 1200m,   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kolory</w:t>
            </w:r>
            <w:r w:rsidR="00771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niebieski, czerwony, zielony</w:t>
            </w:r>
          </w:p>
        </w:tc>
        <w:tc>
          <w:tcPr>
            <w:tcW w:w="1729" w:type="dxa"/>
            <w:vAlign w:val="center"/>
          </w:tcPr>
          <w:p w:rsidR="002454B7" w:rsidRDefault="001024D4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Kpl/</w:t>
            </w:r>
            <w:r w:rsidR="00771CD7"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marker </w:t>
            </w:r>
            <w:r w:rsidR="00102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zwykły 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gruby z końcówką ściętą, różne kolory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biurowe DONAU Soft Grip</w:t>
            </w:r>
            <w:r>
              <w:rPr>
                <w:color w:val="000000"/>
                <w:sz w:val="20"/>
                <w:szCs w:val="20"/>
              </w:rPr>
              <w:t>,  rozmiar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 cm, ze stali nierdzewnej o bardzo wysokiej jakości, wytrzymała rączka odporna na pęknięcia i odpryski wzbogacona o gumowany uchwyt, uniwersalne do cięcia papieru, kartonu, tektury, zdjęć, taśmy samoprzylepnej </w:t>
            </w:r>
            <w:r w:rsidR="0093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itp.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ergonomiczny kształt oraz miękka rękojeść, antyalergiczne wykończenie rączek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do plotera 610/50/80g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rolka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kancelaryjny  A3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arkuszy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 A4 80 g/m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nadający się do dwustronnych wydruków HP Office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ryza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A-3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ryza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ksero A-4 kolor pastelowy/neonowy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ryza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930E84" w:rsidTr="00771CD7">
        <w:tc>
          <w:tcPr>
            <w:tcW w:w="1063" w:type="dxa"/>
          </w:tcPr>
          <w:p w:rsidR="00930E84" w:rsidRPr="003022A4" w:rsidRDefault="00930E84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930E84" w:rsidRPr="00930E84" w:rsidRDefault="00930E84" w:rsidP="00930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ozdobny na dyplomy  A-4 170g/m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729" w:type="dxa"/>
            <w:vAlign w:val="center"/>
          </w:tcPr>
          <w:p w:rsidR="00930E84" w:rsidRDefault="00930E84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Op.- 25 szt </w:t>
            </w:r>
          </w:p>
        </w:tc>
        <w:tc>
          <w:tcPr>
            <w:tcW w:w="1719" w:type="dxa"/>
          </w:tcPr>
          <w:p w:rsidR="00930E84" w:rsidRDefault="00930E84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pakowy</w:t>
            </w:r>
            <w:r w:rsidR="0093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szary 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arkuszy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pinezka beczułki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4B2EF8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2454B7"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udło archiwizacyjne </w:t>
            </w:r>
            <w:r w:rsidR="002454B7" w:rsidRPr="003022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bezkwasowe, </w:t>
            </w:r>
            <w:r w:rsidR="002454B7" w:rsidRPr="003022A4">
              <w:rPr>
                <w:rFonts w:ascii="Times New Roman" w:hAnsi="Times New Roman" w:cs="Times New Roman"/>
                <w:sz w:val="20"/>
                <w:szCs w:val="20"/>
              </w:rPr>
              <w:t>350x260x110 mm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/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segregator  A-4/70,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A4/50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4C1073" w:rsidTr="00771CD7">
        <w:tc>
          <w:tcPr>
            <w:tcW w:w="1063" w:type="dxa"/>
          </w:tcPr>
          <w:p w:rsidR="004C1073" w:rsidRPr="003022A4" w:rsidRDefault="004C1073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4C1073" w:rsidRPr="003022A4" w:rsidRDefault="004C1073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A4/25   4 ringi</w:t>
            </w:r>
          </w:p>
        </w:tc>
        <w:tc>
          <w:tcPr>
            <w:tcW w:w="1729" w:type="dxa"/>
            <w:vAlign w:val="center"/>
          </w:tcPr>
          <w:p w:rsidR="004C1073" w:rsidRDefault="004C1073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4C1073" w:rsidRDefault="004C1073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9E2D33" w:rsidRDefault="004B2EF8" w:rsidP="00771C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2454B7" w:rsidRPr="009E2D33">
              <w:rPr>
                <w:rFonts w:ascii="Times New Roman" w:hAnsi="Times New Roman"/>
                <w:color w:val="000000"/>
                <w:sz w:val="20"/>
                <w:szCs w:val="20"/>
              </w:rPr>
              <w:t>koroszyt PCV twardy  A4  z perforacją do segregatora przód przezroczysty</w:t>
            </w:r>
            <w:r w:rsidR="00245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różne kolory 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9E2D33" w:rsidRDefault="004B2EF8" w:rsidP="00771C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2454B7" w:rsidRPr="009E2D33">
              <w:rPr>
                <w:rFonts w:ascii="Times New Roman" w:hAnsi="Times New Roman"/>
                <w:color w:val="000000"/>
                <w:sz w:val="20"/>
                <w:szCs w:val="20"/>
              </w:rPr>
              <w:t>koroszyt PCV twardy  A4  przód przezroczysty</w:t>
            </w:r>
            <w:r w:rsidR="002454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różne kolory 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skoroszyt tekturowy oczkowy biały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spinacze metalowe 25 mm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 – 100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szpilki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 – 30 g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38*10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przeźroczysta klejąca 19*33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samoprzylepna 48 mm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biała wiązana 275 g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archiwizacyjna wiązana </w:t>
            </w:r>
            <w:r w:rsidR="00771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 </w:t>
            </w:r>
            <w:r w:rsidRPr="003022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bezkwasowa</w:t>
            </w:r>
            <w:r w:rsidR="00771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71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300x230x35 mm, 300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g/m2</w:t>
            </w:r>
            <w:r w:rsidR="00771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4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biała - </w:t>
            </w:r>
            <w:r w:rsidR="00771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Beskid Plus </w:t>
            </w:r>
            <w:r w:rsidR="0084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71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szerszymi skrzydełkami wewnętrznymi</w:t>
            </w:r>
            <w:r w:rsidR="0084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archiwizacyjna wiązana</w:t>
            </w:r>
            <w:r w:rsidR="0084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4,  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2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bezkwasowa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300g </w:t>
            </w:r>
            <w:r w:rsidR="0084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320x250x</w:t>
            </w: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4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mm, biała (Barbara)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tusz do stempli kolor czerwony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930E84" w:rsidTr="00771CD7">
        <w:tc>
          <w:tcPr>
            <w:tcW w:w="1063" w:type="dxa"/>
          </w:tcPr>
          <w:p w:rsidR="00930E84" w:rsidRPr="003022A4" w:rsidRDefault="00930E84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930E84" w:rsidRDefault="00930E84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Wkłady </w:t>
            </w:r>
            <w:r w:rsidR="004C1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długopisu EnerGel 0,5 BLN75-C w kolorze:</w:t>
            </w:r>
          </w:p>
          <w:p w:rsidR="004C1073" w:rsidRDefault="004C1073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Niebieski,</w:t>
            </w:r>
          </w:p>
          <w:p w:rsidR="004C1073" w:rsidRPr="003022A4" w:rsidRDefault="004C1073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czerwony</w:t>
            </w:r>
          </w:p>
        </w:tc>
        <w:tc>
          <w:tcPr>
            <w:tcW w:w="1729" w:type="dxa"/>
            <w:vAlign w:val="center"/>
          </w:tcPr>
          <w:p w:rsidR="00930E84" w:rsidRDefault="004C1073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930E84" w:rsidRDefault="00930E84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zakładki indeksujące 12x45  5 kolorów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4B2EF8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zakreślacz </w:t>
            </w:r>
            <w:r w:rsidR="002454B7"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różnych kolorach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 A-4/96 kratka w oprawie twardej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zeszyt A-5/60 kratka w oprawie twardej 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2454B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24/6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szt .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  <w:tr w:rsidR="002454B7" w:rsidTr="00771CD7">
        <w:tc>
          <w:tcPr>
            <w:tcW w:w="1063" w:type="dxa"/>
          </w:tcPr>
          <w:p w:rsidR="002454B7" w:rsidRPr="003022A4" w:rsidRDefault="002454B7" w:rsidP="00771CD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701" w:type="dxa"/>
            <w:vAlign w:val="center"/>
          </w:tcPr>
          <w:p w:rsidR="002454B7" w:rsidRPr="003022A4" w:rsidRDefault="002454B7" w:rsidP="00771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xxxxxxxxxxxxxxxxxxxxxxxxxxxxxx</w:t>
            </w:r>
          </w:p>
        </w:tc>
        <w:tc>
          <w:tcPr>
            <w:tcW w:w="1729" w:type="dxa"/>
            <w:vAlign w:val="center"/>
          </w:tcPr>
          <w:p w:rsidR="002454B7" w:rsidRDefault="002454B7" w:rsidP="00771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719" w:type="dxa"/>
          </w:tcPr>
          <w:p w:rsidR="002454B7" w:rsidRDefault="002454B7" w:rsidP="00771CD7">
            <w:pPr>
              <w:jc w:val="center"/>
            </w:pPr>
          </w:p>
        </w:tc>
      </w:tr>
    </w:tbl>
    <w:p w:rsidR="002F5967" w:rsidRDefault="002F5967" w:rsidP="002F5967">
      <w:pPr>
        <w:pStyle w:val="Akapitzlist"/>
        <w:numPr>
          <w:ilvl w:val="0"/>
          <w:numId w:val="3"/>
        </w:numPr>
      </w:pPr>
      <w:r>
        <w:lastRenderedPageBreak/>
        <w:t>Oświadczam, że posiadam doświadczenie i umiejętności do prawidłowego wykonania przedmiotu     zamówienia w najwyższej jakości odpowiadającej najlepszym standardom rynkowym i potrzebom zamawiającego .</w:t>
      </w:r>
    </w:p>
    <w:p w:rsidR="002F5967" w:rsidRDefault="002F5967" w:rsidP="002F5967">
      <w:pPr>
        <w:pStyle w:val="Akapitzlist"/>
        <w:numPr>
          <w:ilvl w:val="0"/>
          <w:numId w:val="3"/>
        </w:numPr>
      </w:pPr>
      <w:r>
        <w:t>Oświadczam, że  akceptuję termin realizacji  przedmiotu zamówienia przez okres jednego roku licząc od daty zawarcia umowy .</w:t>
      </w:r>
    </w:p>
    <w:p w:rsidR="002F5967" w:rsidRDefault="002F5967" w:rsidP="002F5967">
      <w:pPr>
        <w:pStyle w:val="Akapitzlist"/>
        <w:numPr>
          <w:ilvl w:val="0"/>
          <w:numId w:val="3"/>
        </w:numPr>
      </w:pPr>
      <w:r>
        <w:t>Oświadczam, że zapoznałem się z treścią zapytania ofertowego wraz z załącznikami do niego i nie wnoszę do nich , jak również do sposobu przekazania informacji przez upoważnionych przedstawicieli zamawiającego żadnych zastrzeżeń.</w:t>
      </w:r>
    </w:p>
    <w:p w:rsidR="002F5967" w:rsidRDefault="002F5967" w:rsidP="002F5967">
      <w:pPr>
        <w:pStyle w:val="Akapitzlist"/>
        <w:numPr>
          <w:ilvl w:val="0"/>
          <w:numId w:val="3"/>
        </w:numPr>
      </w:pPr>
      <w:r>
        <w:t>Oświadczam, że zapoznałem się z istotnymi dla stron postanowieniami projektu umowy, określonymi w zapytaniu ofertowym i  zobowiązuje się , w przypadku wyboru naszej oferty, do zawarcia umowy zgodnie z niniejszą ofertą , na warunkach określonych w zapytaniu ofertowym, w miejscu i terminie wyznaczonym przez zamawiającego .</w:t>
      </w:r>
    </w:p>
    <w:p w:rsidR="002F5967" w:rsidRDefault="002F5967" w:rsidP="002F5967">
      <w:pPr>
        <w:pStyle w:val="Akapitzlist"/>
        <w:numPr>
          <w:ilvl w:val="0"/>
          <w:numId w:val="3"/>
        </w:numPr>
      </w:pPr>
      <w:r>
        <w:t>Akceptuje termin zapłaty wynagrodzenia , tj</w:t>
      </w:r>
      <w:r w:rsidR="00E26E98">
        <w:t>.</w:t>
      </w:r>
      <w:r>
        <w:t xml:space="preserve"> 14 dni od dnia otrzymania prawidłowo wystawionej faktury.</w:t>
      </w:r>
    </w:p>
    <w:p w:rsidR="00E26E98" w:rsidRDefault="002F5967" w:rsidP="002F5967">
      <w:pPr>
        <w:pStyle w:val="Akapitzlist"/>
        <w:numPr>
          <w:ilvl w:val="0"/>
          <w:numId w:val="3"/>
        </w:numPr>
      </w:pPr>
      <w:r>
        <w:t xml:space="preserve">Oświadczam, </w:t>
      </w:r>
      <w:r w:rsidR="00E26E98">
        <w:t xml:space="preserve"> że jestem związany z niniejszą ofertą przez 30 dni od dnia upłynięcia terminu składania ofert.</w:t>
      </w:r>
    </w:p>
    <w:p w:rsidR="00F84F18" w:rsidRDefault="00F84F18" w:rsidP="00F84F18">
      <w:pPr>
        <w:pStyle w:val="Akapitzlist"/>
      </w:pPr>
      <w:r>
        <w:t>Załącznikami do oferty są;</w:t>
      </w:r>
    </w:p>
    <w:p w:rsidR="00E26E98" w:rsidRDefault="00F84F18" w:rsidP="00F84F18">
      <w:pPr>
        <w:pStyle w:val="Akapitzlist"/>
      </w:pPr>
      <w:r>
        <w:t>………………………………</w:t>
      </w:r>
      <w:r>
        <w:tab/>
      </w:r>
      <w:r>
        <w:tab/>
        <w:t>………………………………..</w:t>
      </w:r>
      <w:r>
        <w:tab/>
      </w:r>
      <w:r>
        <w:tab/>
        <w:t>……………………………………</w:t>
      </w:r>
    </w:p>
    <w:p w:rsidR="002454B7" w:rsidRPr="0004346C" w:rsidRDefault="002454B7" w:rsidP="00E26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6D5" w:rsidRDefault="00BB36D5"/>
    <w:sectPr w:rsidR="00BB36D5" w:rsidSect="00246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F0" w:rsidRDefault="006B02F0" w:rsidP="003362B8">
      <w:pPr>
        <w:spacing w:after="0" w:line="240" w:lineRule="auto"/>
      </w:pPr>
      <w:r>
        <w:separator/>
      </w:r>
    </w:p>
  </w:endnote>
  <w:endnote w:type="continuationSeparator" w:id="0">
    <w:p w:rsidR="006B02F0" w:rsidRDefault="006B02F0" w:rsidP="0033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7" w:rsidRDefault="00771C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032"/>
      <w:docPartObj>
        <w:docPartGallery w:val="Page Numbers (Bottom of Page)"/>
        <w:docPartUnique/>
      </w:docPartObj>
    </w:sdtPr>
    <w:sdtContent>
      <w:p w:rsidR="00771CD7" w:rsidRDefault="005D0A52">
        <w:pPr>
          <w:pStyle w:val="Stopka"/>
          <w:jc w:val="center"/>
        </w:pPr>
        <w:fldSimple w:instr=" PAGE   \* MERGEFORMAT ">
          <w:r w:rsidR="004D4594">
            <w:rPr>
              <w:noProof/>
            </w:rPr>
            <w:t>5</w:t>
          </w:r>
        </w:fldSimple>
      </w:p>
    </w:sdtContent>
  </w:sdt>
  <w:p w:rsidR="00771CD7" w:rsidRDefault="00771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7" w:rsidRDefault="00771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F0" w:rsidRDefault="006B02F0" w:rsidP="003362B8">
      <w:pPr>
        <w:spacing w:after="0" w:line="240" w:lineRule="auto"/>
      </w:pPr>
      <w:r>
        <w:separator/>
      </w:r>
    </w:p>
  </w:footnote>
  <w:footnote w:type="continuationSeparator" w:id="0">
    <w:p w:rsidR="006B02F0" w:rsidRDefault="006B02F0" w:rsidP="0033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7" w:rsidRDefault="00771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7" w:rsidRDefault="00771C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7" w:rsidRDefault="00771C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89D"/>
    <w:multiLevelType w:val="hybridMultilevel"/>
    <w:tmpl w:val="0C126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B5D90"/>
    <w:multiLevelType w:val="hybridMultilevel"/>
    <w:tmpl w:val="3FE6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DE7"/>
    <w:multiLevelType w:val="hybridMultilevel"/>
    <w:tmpl w:val="FC68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D97"/>
    <w:multiLevelType w:val="hybridMultilevel"/>
    <w:tmpl w:val="54D0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E1"/>
    <w:rsid w:val="00087DAE"/>
    <w:rsid w:val="000B2350"/>
    <w:rsid w:val="001024D4"/>
    <w:rsid w:val="00115BBA"/>
    <w:rsid w:val="001D0CE7"/>
    <w:rsid w:val="002454B7"/>
    <w:rsid w:val="0024611D"/>
    <w:rsid w:val="002D547E"/>
    <w:rsid w:val="002F5967"/>
    <w:rsid w:val="0032234C"/>
    <w:rsid w:val="003362B8"/>
    <w:rsid w:val="00361FC2"/>
    <w:rsid w:val="00425D34"/>
    <w:rsid w:val="004272DA"/>
    <w:rsid w:val="004A713A"/>
    <w:rsid w:val="004B2EF8"/>
    <w:rsid w:val="004C1073"/>
    <w:rsid w:val="004D4594"/>
    <w:rsid w:val="0058623F"/>
    <w:rsid w:val="005D0A52"/>
    <w:rsid w:val="006B02F0"/>
    <w:rsid w:val="00771CD7"/>
    <w:rsid w:val="00793668"/>
    <w:rsid w:val="007F1EE5"/>
    <w:rsid w:val="008472B2"/>
    <w:rsid w:val="008F48AE"/>
    <w:rsid w:val="00930E84"/>
    <w:rsid w:val="00945938"/>
    <w:rsid w:val="00950AB7"/>
    <w:rsid w:val="009639C2"/>
    <w:rsid w:val="009701A9"/>
    <w:rsid w:val="009A7D10"/>
    <w:rsid w:val="009C71E1"/>
    <w:rsid w:val="00B13886"/>
    <w:rsid w:val="00B33DBC"/>
    <w:rsid w:val="00BB36D5"/>
    <w:rsid w:val="00C457B2"/>
    <w:rsid w:val="00CD6796"/>
    <w:rsid w:val="00CF161F"/>
    <w:rsid w:val="00CF3EDD"/>
    <w:rsid w:val="00D3083E"/>
    <w:rsid w:val="00DA7D0B"/>
    <w:rsid w:val="00DE3D8B"/>
    <w:rsid w:val="00E26E98"/>
    <w:rsid w:val="00E44C0D"/>
    <w:rsid w:val="00E54874"/>
    <w:rsid w:val="00F150D6"/>
    <w:rsid w:val="00F23D3D"/>
    <w:rsid w:val="00F33423"/>
    <w:rsid w:val="00F62595"/>
    <w:rsid w:val="00F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5"/>
    <w:pPr>
      <w:ind w:left="720"/>
      <w:contextualSpacing/>
    </w:pPr>
  </w:style>
  <w:style w:type="paragraph" w:styleId="Bezodstpw">
    <w:name w:val="No Spacing"/>
    <w:uiPriority w:val="1"/>
    <w:qFormat/>
    <w:rsid w:val="00BB36D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3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2B8"/>
  </w:style>
  <w:style w:type="paragraph" w:styleId="Stopka">
    <w:name w:val="footer"/>
    <w:basedOn w:val="Normalny"/>
    <w:link w:val="StopkaZnak"/>
    <w:uiPriority w:val="99"/>
    <w:unhideWhenUsed/>
    <w:rsid w:val="0033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2023-01-23T08:12:00Z</dcterms:created>
  <dcterms:modified xsi:type="dcterms:W3CDTF">2023-01-23T08:12:00Z</dcterms:modified>
</cp:coreProperties>
</file>